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83" w:rsidRDefault="00414B83" w:rsidP="00414B83">
      <w:pPr>
        <w:spacing w:before="62"/>
        <w:ind w:left="-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Allegato A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Scheda  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candidatura Docente </w:t>
      </w:r>
      <w:r w:rsidR="00B11D32">
        <w:rPr>
          <w:rFonts w:ascii="Times New Roman" w:eastAsia="Times New Roman" w:hAnsi="Times New Roman" w:cs="Times New Roman"/>
          <w:color w:val="000000"/>
          <w:sz w:val="24"/>
          <w:szCs w:val="24"/>
        </w:rPr>
        <w:t>Referente alla Valutazione</w:t>
      </w:r>
    </w:p>
    <w:p w:rsidR="00414B83" w:rsidRDefault="00414B83" w:rsidP="00414B83">
      <w:pPr>
        <w:spacing w:before="10"/>
        <w:rPr>
          <w:sz w:val="19"/>
          <w:szCs w:val="19"/>
        </w:rPr>
      </w:pPr>
    </w:p>
    <w:p w:rsidR="00414B83" w:rsidRDefault="00414B83" w:rsidP="00414B83">
      <w:pPr>
        <w:spacing w:before="69" w:line="252" w:lineRule="auto"/>
        <w:ind w:left="6946" w:right="666" w:hanging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414B83" w:rsidRDefault="00414B83" w:rsidP="00414B83">
      <w:pPr>
        <w:spacing w:before="69" w:line="252" w:lineRule="auto"/>
        <w:ind w:left="6568" w:right="1769" w:hanging="7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I.C.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G. Bianco </w:t>
      </w:r>
    </w:p>
    <w:p w:rsidR="00414B83" w:rsidRDefault="00414B83" w:rsidP="00414B83">
      <w:pPr>
        <w:spacing w:before="1" w:line="252" w:lineRule="auto"/>
        <w:ind w:left="6568" w:right="1434" w:hanging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Piazza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Casolini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115</w:t>
      </w:r>
    </w:p>
    <w:p w:rsidR="00414B83" w:rsidRDefault="00414B83" w:rsidP="00414B83">
      <w:pPr>
        <w:spacing w:before="1" w:line="252" w:lineRule="auto"/>
        <w:ind w:left="6568" w:right="1434" w:hanging="717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88</w:t>
      </w:r>
      <w:r>
        <w:rPr>
          <w:rFonts w:ascii="Times New Roman" w:eastAsia="Times New Roman" w:hAnsi="Times New Roman" w:cs="Times New Roman"/>
          <w:sz w:val="24"/>
          <w:szCs w:val="24"/>
        </w:rPr>
        <w:t>054 Sersale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(CZ)</w:t>
      </w:r>
    </w:p>
    <w:p w:rsidR="00414B83" w:rsidRDefault="00414B83" w:rsidP="00414B83">
      <w:pPr>
        <w:rPr>
          <w:sz w:val="20"/>
          <w:szCs w:val="20"/>
        </w:rPr>
      </w:pPr>
    </w:p>
    <w:p w:rsidR="00414B83" w:rsidRDefault="00414B83" w:rsidP="00414B83">
      <w:pPr>
        <w:rPr>
          <w:sz w:val="20"/>
          <w:szCs w:val="20"/>
        </w:rPr>
      </w:pPr>
    </w:p>
    <w:p w:rsidR="00414B83" w:rsidRDefault="00414B83" w:rsidP="00414B83">
      <w:pPr>
        <w:jc w:val="both"/>
        <w:rPr>
          <w:rFonts w:asciiTheme="minorHAnsi" w:eastAsia="Times New Roman" w:hAnsiTheme="minorHAnsi" w:cs="Times New Roman"/>
          <w:i/>
          <w:u w:val="single"/>
        </w:rPr>
      </w:pPr>
      <w:r>
        <w:rPr>
          <w:rFonts w:asciiTheme="minorHAnsi" w:hAnsiTheme="minorHAnsi"/>
        </w:rPr>
        <w:t xml:space="preserve">Oggetto: </w:t>
      </w:r>
      <w:r>
        <w:rPr>
          <w:rFonts w:asciiTheme="minorHAnsi" w:hAnsiTheme="minorHAnsi"/>
          <w:i/>
        </w:rPr>
        <w:t>Modulo di domanda di partecipazione all’</w:t>
      </w:r>
      <w:r>
        <w:rPr>
          <w:rFonts w:asciiTheme="minorHAnsi" w:eastAsia="Times New Roman" w:hAnsiTheme="minorHAnsi" w:cs="Times New Roman"/>
          <w:b/>
          <w:i/>
        </w:rPr>
        <w:t xml:space="preserve">Avviso </w:t>
      </w:r>
      <w:proofErr w:type="spellStart"/>
      <w:r>
        <w:rPr>
          <w:rFonts w:asciiTheme="minorHAnsi" w:eastAsia="Times New Roman" w:hAnsiTheme="minorHAnsi" w:cs="Times New Roman"/>
          <w:b/>
          <w:i/>
        </w:rPr>
        <w:t>prot</w:t>
      </w:r>
      <w:proofErr w:type="spellEnd"/>
      <w:r>
        <w:rPr>
          <w:rFonts w:asciiTheme="minorHAnsi" w:eastAsia="Times New Roman" w:hAnsiTheme="minorHAnsi" w:cs="Times New Roman"/>
          <w:b/>
          <w:i/>
        </w:rPr>
        <w:t>. 2775 dell’8 marzo 2017. Avviso pubblico per il potenziamento dell’educazione all’imprenditorialità</w:t>
      </w:r>
      <w:r>
        <w:rPr>
          <w:rFonts w:asciiTheme="minorHAnsi" w:eastAsia="Times New Roman" w:hAnsiTheme="minorHAnsi" w:cs="Times New Roman"/>
          <w:i/>
        </w:rPr>
        <w:t xml:space="preserve"> Fondi Strutturali Europei – Programma Operativo Nazionale “Per la scuola, competenze e ambienti per l’apprendimento” 2014-2020 Asse I – Istruzione – Fondo Sociale Europeo (FSE) Obiettivo Specifico 10.2 – </w:t>
      </w:r>
      <w:r>
        <w:rPr>
          <w:rFonts w:asciiTheme="minorHAnsi" w:eastAsia="Times New Roman" w:hAnsiTheme="minorHAnsi" w:cs="Times New Roman"/>
          <w:b/>
          <w:i/>
        </w:rPr>
        <w:t>Azione 10.2.5 Azioni volte allo sviluppo delle competenze trasversali con particolare attenzione a quelle volte alla diffusione della cultura d’impresa</w:t>
      </w:r>
      <w:r>
        <w:rPr>
          <w:rFonts w:asciiTheme="minorHAnsi" w:eastAsia="Times New Roman" w:hAnsiTheme="minorHAnsi" w:cs="Times New Roman"/>
          <w:i/>
        </w:rPr>
        <w:t xml:space="preserve">. Sotto azione </w:t>
      </w:r>
      <w:proofErr w:type="gramStart"/>
      <w:r>
        <w:rPr>
          <w:rFonts w:asciiTheme="minorHAnsi" w:eastAsia="Times New Roman" w:hAnsiTheme="minorHAnsi" w:cs="Times New Roman"/>
          <w:i/>
        </w:rPr>
        <w:t xml:space="preserve">10.2.5.A  </w:t>
      </w:r>
      <w:r>
        <w:rPr>
          <w:rFonts w:asciiTheme="minorHAnsi" w:eastAsia="Times New Roman" w:hAnsiTheme="minorHAnsi" w:cs="Times New Roman"/>
          <w:i/>
          <w:u w:val="single"/>
        </w:rPr>
        <w:t>Competenze</w:t>
      </w:r>
      <w:proofErr w:type="gramEnd"/>
      <w:r>
        <w:rPr>
          <w:rFonts w:asciiTheme="minorHAnsi" w:eastAsia="Times New Roman" w:hAnsiTheme="minorHAnsi" w:cs="Times New Roman"/>
          <w:i/>
          <w:u w:val="single"/>
        </w:rPr>
        <w:t xml:space="preserve"> trasversali</w:t>
      </w:r>
      <w:r w:rsidRPr="005C344D">
        <w:rPr>
          <w:rFonts w:asciiTheme="minorHAnsi" w:eastAsia="Times New Roman" w:hAnsiTheme="minorHAnsi" w:cs="Times New Roman"/>
          <w:i/>
        </w:rPr>
        <w:t xml:space="preserve"> - </w:t>
      </w:r>
      <w:r>
        <w:rPr>
          <w:rFonts w:asciiTheme="minorHAnsi" w:eastAsia="Times New Roman" w:hAnsiTheme="minorHAnsi" w:cs="Times New Roman"/>
          <w:color w:val="000000"/>
        </w:rPr>
        <w:t>CUP-I18H19000310007</w:t>
      </w:r>
    </w:p>
    <w:p w:rsidR="00414B83" w:rsidRDefault="00414B83" w:rsidP="00414B83">
      <w:pPr>
        <w:tabs>
          <w:tab w:val="left" w:pos="796"/>
        </w:tabs>
        <w:spacing w:line="252" w:lineRule="auto"/>
        <w:ind w:right="111"/>
        <w:jc w:val="both"/>
        <w:rPr>
          <w:rFonts w:asciiTheme="minorHAnsi" w:eastAsia="Times New Roman" w:hAnsiTheme="minorHAnsi" w:cs="Times New Roman"/>
          <w:i/>
          <w:u w:val="single"/>
        </w:rPr>
      </w:pPr>
    </w:p>
    <w:p w:rsidR="00414B83" w:rsidRPr="00651BC2" w:rsidRDefault="00414B83" w:rsidP="00414B83">
      <w:pPr>
        <w:tabs>
          <w:tab w:val="left" w:pos="796"/>
        </w:tabs>
        <w:spacing w:line="252" w:lineRule="auto"/>
        <w:ind w:right="111"/>
        <w:jc w:val="center"/>
        <w:rPr>
          <w:rFonts w:ascii="Times New Roman" w:eastAsia="Times New Roman" w:hAnsi="Times New Roman" w:cs="Times New Roman"/>
          <w:b/>
        </w:rPr>
      </w:pPr>
      <w:r w:rsidRPr="00651BC2">
        <w:rPr>
          <w:rFonts w:ascii="Times New Roman" w:eastAsia="Times New Roman" w:hAnsi="Times New Roman" w:cs="Times New Roman"/>
          <w:b/>
        </w:rPr>
        <w:t>Titolo progetto: “IL BACO, IL GELSO E LA SETA: DAL PASSATO AL FUTURO”</w:t>
      </w:r>
    </w:p>
    <w:p w:rsidR="00414B83" w:rsidRPr="00651BC2" w:rsidRDefault="00414B83" w:rsidP="00414B83">
      <w:pPr>
        <w:jc w:val="center"/>
        <w:rPr>
          <w:rFonts w:ascii="Times New Roman" w:hAnsi="Times New Roman" w:cs="Times New Roman"/>
          <w:i/>
        </w:rPr>
      </w:pPr>
      <w:r w:rsidRPr="00651BC2">
        <w:rPr>
          <w:rFonts w:ascii="Times New Roman" w:hAnsi="Times New Roman" w:cs="Times New Roman"/>
          <w:i/>
        </w:rPr>
        <w:t xml:space="preserve">Codice progetto </w:t>
      </w:r>
      <w:r w:rsidRPr="00651BC2">
        <w:rPr>
          <w:rFonts w:ascii="Times New Roman" w:eastAsia="Times New Roman" w:hAnsi="Times New Roman" w:cs="Times New Roman"/>
          <w:b/>
          <w:color w:val="000000"/>
        </w:rPr>
        <w:t>A10.2.5-FSEPON-CL-2019-53</w:t>
      </w:r>
    </w:p>
    <w:p w:rsidR="00414B83" w:rsidRDefault="00414B83" w:rsidP="00414B83">
      <w:pPr>
        <w:widowControl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    </w:t>
      </w:r>
    </w:p>
    <w:p w:rsidR="00414B83" w:rsidRDefault="00414B83" w:rsidP="00414B83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Il/la sottoscritto/a,</w:t>
      </w:r>
    </w:p>
    <w:p w:rsidR="00414B83" w:rsidRDefault="00414B83" w:rsidP="00414B83">
      <w:pPr>
        <w:spacing w:before="18" w:line="256" w:lineRule="auto"/>
        <w:rPr>
          <w:sz w:val="26"/>
          <w:szCs w:val="26"/>
        </w:rPr>
      </w:pPr>
    </w:p>
    <w:tbl>
      <w:tblPr>
        <w:tblW w:w="1036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139"/>
        <w:gridCol w:w="6226"/>
      </w:tblGrid>
      <w:tr w:rsidR="00414B83" w:rsidTr="004C4051">
        <w:trPr>
          <w:trHeight w:val="6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before="24" w:line="256" w:lineRule="auto"/>
              <w:ind w:right="8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Cognome e Nome</w:t>
            </w:r>
          </w:p>
          <w:p w:rsidR="004C4051" w:rsidRPr="004C4051" w:rsidRDefault="004C4051">
            <w:pPr>
              <w:spacing w:before="24" w:line="256" w:lineRule="auto"/>
              <w:ind w:right="8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(Scritto in modo chiaro e leggibile)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4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Luogo e data di nascita  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5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before="25" w:line="276" w:lineRule="auto"/>
              <w:ind w:left="102" w:right="99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Domicilio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28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Recapito telefonico fisso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</w:tbl>
    <w:p w:rsidR="00414B83" w:rsidRDefault="00414B83" w:rsidP="00414B83">
      <w:pPr>
        <w:spacing w:before="4"/>
        <w:rPr>
          <w:sz w:val="17"/>
          <w:szCs w:val="17"/>
        </w:rPr>
      </w:pPr>
    </w:p>
    <w:p w:rsidR="00414B83" w:rsidRDefault="00414B83" w:rsidP="00414B83">
      <w:pPr>
        <w:spacing w:before="69"/>
        <w:ind w:left="277" w:hanging="7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CHIEDE</w:t>
      </w:r>
    </w:p>
    <w:p w:rsidR="00414B83" w:rsidRDefault="00414B83" w:rsidP="00414B83">
      <w:pPr>
        <w:ind w:left="329" w:right="402"/>
      </w:pPr>
      <w:proofErr w:type="gramStart"/>
      <w:r>
        <w:t>di</w:t>
      </w:r>
      <w:proofErr w:type="gramEnd"/>
      <w:r>
        <w:t xml:space="preserve"> partecipare alla selezione per titoli in qualità di</w:t>
      </w:r>
    </w:p>
    <w:p w:rsidR="00414B83" w:rsidRDefault="00414B83" w:rsidP="00414B83">
      <w:pPr>
        <w:ind w:right="402"/>
      </w:pPr>
    </w:p>
    <w:p w:rsidR="00414B83" w:rsidRDefault="00414B83" w:rsidP="00414B83">
      <w:pPr>
        <w:ind w:right="402"/>
        <w:rPr>
          <w:color w:val="000000"/>
        </w:rPr>
      </w:pPr>
      <w:r>
        <w:t xml:space="preserve">                        </w:t>
      </w:r>
      <w:r>
        <w:sym w:font="Wingdings 2" w:char="00A3"/>
      </w:r>
      <w:r>
        <w:t xml:space="preserve">     </w:t>
      </w:r>
      <w:r w:rsidR="00922A35">
        <w:t>Referente alla valutazione</w:t>
      </w:r>
    </w:p>
    <w:p w:rsidR="00414B83" w:rsidRDefault="00CB18D2" w:rsidP="00414B83">
      <w:pPr>
        <w:ind w:left="1049" w:right="402"/>
        <w:rPr>
          <w:color w:val="000000"/>
        </w:rPr>
      </w:pPr>
      <w:sdt>
        <w:sdtPr>
          <w:tag w:val="goog_rdk_0"/>
          <w:id w:val="-466272366"/>
        </w:sdtPr>
        <w:sdtEndPr/>
        <w:sdtContent/>
      </w:sdt>
    </w:p>
    <w:p w:rsidR="00414B83" w:rsidRDefault="00414B83" w:rsidP="00414B83">
      <w:pPr>
        <w:ind w:left="329"/>
      </w:pPr>
      <w:r>
        <w:t>Dichiara di essere disponibile per le seguenti attività inerenti al</w:t>
      </w:r>
      <w:r w:rsidR="00922A35">
        <w:t xml:space="preserve"> progetto</w:t>
      </w:r>
      <w:r>
        <w:t>:</w:t>
      </w:r>
    </w:p>
    <w:p w:rsidR="00414B83" w:rsidRDefault="00414B83" w:rsidP="00414B83">
      <w:pPr>
        <w:ind w:right="554"/>
      </w:pPr>
    </w:p>
    <w:tbl>
      <w:tblPr>
        <w:tblW w:w="9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787"/>
      </w:tblGrid>
      <w:tr w:rsidR="00414B83" w:rsidTr="000A51DA">
        <w:trPr>
          <w:trHeight w:val="360"/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83" w:rsidRDefault="00922A35" w:rsidP="00922A35">
            <w:pPr>
              <w:spacing w:before="4" w:line="276" w:lineRule="auto"/>
              <w:ind w:left="107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Codice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83" w:rsidRDefault="00922A35">
            <w:pPr>
              <w:spacing w:line="276" w:lineRule="auto"/>
              <w:ind w:left="109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Titolo</w:t>
            </w:r>
          </w:p>
        </w:tc>
      </w:tr>
      <w:tr w:rsidR="00414B83" w:rsidTr="000A51DA">
        <w:trPr>
          <w:trHeight w:val="360"/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B83" w:rsidRDefault="00922A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</w:rPr>
              <w:t>A10.2.5-FSEPON-CL-2019-53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35" w:rsidRDefault="00922A35" w:rsidP="00922A35">
            <w:pPr>
              <w:tabs>
                <w:tab w:val="left" w:pos="796"/>
              </w:tabs>
              <w:spacing w:line="252" w:lineRule="auto"/>
              <w:ind w:right="111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“IL BACO, IL GELSO E LA SETA: DAL PASSATO AL FUTURO”</w:t>
            </w:r>
          </w:p>
          <w:p w:rsidR="00414B83" w:rsidRDefault="00414B83">
            <w:pPr>
              <w:spacing w:before="4" w:line="276" w:lineRule="auto"/>
              <w:ind w:left="15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414B83" w:rsidRDefault="00414B83" w:rsidP="00414B83">
      <w:pPr>
        <w:ind w:right="554"/>
      </w:pPr>
    </w:p>
    <w:p w:rsidR="00414B83" w:rsidRDefault="00414B83" w:rsidP="005C344D">
      <w:pPr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/a  dichiara, consapevole della responsabilità penale e della decadenza da eventuali benefici:</w:t>
      </w:r>
    </w:p>
    <w:p w:rsidR="00414B83" w:rsidRDefault="00414B83" w:rsidP="005C344D">
      <w:pPr>
        <w:ind w:left="109" w:right="554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5C344D">
      <w:pPr>
        <w:tabs>
          <w:tab w:val="left" w:pos="717"/>
        </w:tabs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cittadino/a italiano/a;</w:t>
      </w:r>
    </w:p>
    <w:p w:rsidR="00414B83" w:rsidRDefault="00414B83" w:rsidP="005C344D">
      <w:pPr>
        <w:tabs>
          <w:tab w:val="left" w:pos="717"/>
          <w:tab w:val="left" w:pos="9372"/>
        </w:tabs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 di uno degli stati dell’UE (specificare)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14B83" w:rsidRDefault="00414B83" w:rsidP="005C344D">
      <w:pPr>
        <w:tabs>
          <w:tab w:val="left" w:pos="717"/>
          <w:tab w:val="left" w:pos="5535"/>
          <w:tab w:val="left" w:pos="7681"/>
        </w:tabs>
        <w:spacing w:before="2"/>
        <w:ind w:right="1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docente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 la seguente Istituzione Scolastica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……__………………..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_______________________________________________________________</w:t>
      </w:r>
    </w:p>
    <w:p w:rsidR="00414B83" w:rsidRDefault="00414B83" w:rsidP="005C344D">
      <w:pPr>
        <w:tabs>
          <w:tab w:val="left" w:pos="717"/>
          <w:tab w:val="left" w:pos="5535"/>
          <w:tab w:val="left" w:pos="7681"/>
        </w:tabs>
        <w:spacing w:before="2"/>
        <w:ind w:right="1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prestare servizio in qualità di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………………………..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414B83" w:rsidRDefault="00414B83" w:rsidP="005C344D">
      <w:pPr>
        <w:tabs>
          <w:tab w:val="left" w:pos="717"/>
        </w:tabs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godere dei diritti civili e politici;</w:t>
      </w:r>
    </w:p>
    <w:p w:rsidR="00414B83" w:rsidRDefault="00414B83" w:rsidP="005C344D">
      <w:pPr>
        <w:tabs>
          <w:tab w:val="left" w:pos="717"/>
        </w:tabs>
        <w:spacing w:befor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avere riportato condanne penali;</w:t>
      </w:r>
    </w:p>
    <w:p w:rsidR="00414B83" w:rsidRDefault="00414B83" w:rsidP="005C344D">
      <w:pPr>
        <w:tabs>
          <w:tab w:val="left" w:pos="717"/>
        </w:tabs>
        <w:spacing w:before="2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destinatario di provvedimenti che riguardano l’applicazione di misure di prevenzione, di decisioni civili e di provvedimenti amministrativi iscritti nel casellario giudiziale;</w:t>
      </w:r>
    </w:p>
    <w:p w:rsidR="00414B83" w:rsidRDefault="00414B83" w:rsidP="005C344D">
      <w:pPr>
        <w:tabs>
          <w:tab w:val="left" w:pos="717"/>
        </w:tabs>
        <w:spacing w:before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sottoposto a procedimenti penali pendenti;</w:t>
      </w:r>
    </w:p>
    <w:p w:rsidR="00414B83" w:rsidRDefault="00414B83" w:rsidP="005C344D">
      <w:pPr>
        <w:tabs>
          <w:tab w:val="left" w:pos="717"/>
        </w:tabs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prestare il consenso al trattamento dei dati personali ai sensi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101/2018 (Regolamento UE n. 679/2016 GDPR)</w:t>
      </w:r>
    </w:p>
    <w:p w:rsidR="00414B83" w:rsidRDefault="00414B83" w:rsidP="00414B83">
      <w:pPr>
        <w:spacing w:before="11" w:line="256" w:lineRule="auto"/>
        <w:rPr>
          <w:sz w:val="26"/>
          <w:szCs w:val="26"/>
        </w:rPr>
      </w:pPr>
    </w:p>
    <w:p w:rsidR="00414B83" w:rsidRDefault="00414B83" w:rsidP="005C344D">
      <w:pPr>
        <w:ind w:left="109" w:firstLine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impegna:</w:t>
      </w:r>
    </w:p>
    <w:p w:rsidR="00414B83" w:rsidRDefault="00414B83" w:rsidP="005C344D">
      <w:pPr>
        <w:numPr>
          <w:ilvl w:val="0"/>
          <w:numId w:val="1"/>
        </w:numPr>
        <w:tabs>
          <w:tab w:val="left" w:pos="717"/>
        </w:tabs>
        <w:spacing w:before="5"/>
        <w:ind w:left="109" w:right="358" w:firstLine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svolgere fin dall’assegnazione dell’incarico, i compiti e le funzioni previste dall’Avviso di selezione;</w:t>
      </w:r>
    </w:p>
    <w:p w:rsidR="00414B83" w:rsidRDefault="00414B83" w:rsidP="005C344D">
      <w:pPr>
        <w:numPr>
          <w:ilvl w:val="0"/>
          <w:numId w:val="1"/>
        </w:numPr>
        <w:tabs>
          <w:tab w:val="left" w:pos="717"/>
        </w:tabs>
        <w:spacing w:before="9"/>
        <w:ind w:firstLine="425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accettare, senza riserva alcuna, tutte le condizioni previste dall’Avviso di selezione;</w:t>
      </w:r>
    </w:p>
    <w:p w:rsidR="00414B83" w:rsidRDefault="00414B83" w:rsidP="00414B83">
      <w:pPr>
        <w:spacing w:before="14" w:line="256" w:lineRule="auto"/>
        <w:rPr>
          <w:sz w:val="26"/>
          <w:szCs w:val="26"/>
        </w:rPr>
      </w:pPr>
    </w:p>
    <w:p w:rsidR="00414B83" w:rsidRDefault="00414B83" w:rsidP="00414B83">
      <w:pPr>
        <w:ind w:left="109" w:firstLine="3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allega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4B83" w:rsidRDefault="00414B83" w:rsidP="00414B83">
      <w:pPr>
        <w:ind w:left="109" w:firstLine="316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tabs>
          <w:tab w:val="left" w:pos="717"/>
        </w:tabs>
        <w:spacing w:before="2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copia del CV, datato e firmato in originale, redatto secondo il format europeo</w:t>
      </w:r>
    </w:p>
    <w:p w:rsidR="00414B83" w:rsidRDefault="00414B83" w:rsidP="00414B83">
      <w:pPr>
        <w:tabs>
          <w:tab w:val="left" w:pos="717"/>
        </w:tabs>
        <w:spacing w:before="14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documento di identità in corso di validità</w:t>
      </w:r>
    </w:p>
    <w:p w:rsidR="00414B83" w:rsidRDefault="00414B83" w:rsidP="00414B83">
      <w:pPr>
        <w:tabs>
          <w:tab w:val="left" w:pos="717"/>
        </w:tabs>
        <w:spacing w:before="14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eventuali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documenti di utilità per la commissione giudicatrice</w:t>
      </w:r>
    </w:p>
    <w:p w:rsidR="00414B83" w:rsidRDefault="00414B83" w:rsidP="00414B83">
      <w:pPr>
        <w:spacing w:before="9" w:line="256" w:lineRule="auto"/>
        <w:rPr>
          <w:sz w:val="26"/>
          <w:szCs w:val="26"/>
        </w:rPr>
      </w:pPr>
    </w:p>
    <w:p w:rsidR="00414B83" w:rsidRDefault="00414B83" w:rsidP="00414B83">
      <w:pPr>
        <w:ind w:left="109" w:right="765" w:firstLine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</w:t>
      </w:r>
    </w:p>
    <w:p w:rsidR="00414B83" w:rsidRDefault="00414B83" w:rsidP="00414B83">
      <w:pPr>
        <w:ind w:left="109" w:right="765" w:hanging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gramEnd"/>
    </w:p>
    <w:p w:rsidR="00414B83" w:rsidRDefault="00414B83" w:rsidP="00414B83">
      <w:pPr>
        <w:ind w:left="109" w:right="765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di impegnarsi ad assumere l’incarico, senza riserva e secondo il calendario del Piano di formazione dell’istituto, assicurando la propria presenza negli incontri propedeutici all’attività del Gruppo coordinamento di Piano;</w:t>
      </w:r>
    </w:p>
    <w:p w:rsidR="00414B83" w:rsidRDefault="00414B83" w:rsidP="00414B83">
      <w:pPr>
        <w:ind w:left="109" w:right="765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di possedere i seguenti Titoli in riferimento alle Tabelle di cui all’allegato </w:t>
      </w:r>
      <w:r w:rsidR="005C344D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specificando la pagina di riferimento del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studiorum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ciascun titolo.</w:t>
      </w:r>
    </w:p>
    <w:p w:rsidR="00414B83" w:rsidRDefault="00414B83" w:rsidP="00414B83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ind w:left="109" w:right="1245" w:firstLine="1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FIRMA</w:t>
      </w:r>
    </w:p>
    <w:p w:rsidR="005C344D" w:rsidRDefault="005C344D" w:rsidP="00414B83">
      <w:pPr>
        <w:ind w:left="109" w:right="1245" w:firstLine="1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</w:t>
      </w:r>
      <w:r w:rsidR="005C344D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14B83" w:rsidRDefault="00414B83" w:rsidP="00414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tabs>
          <w:tab w:val="left" w:pos="109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7093" w:rsidRDefault="003D7093" w:rsidP="00414B83">
      <w:pPr>
        <w:adjustRightInd w:val="0"/>
        <w:snapToGrid w:val="0"/>
        <w:spacing w:line="140" w:lineRule="atLeast"/>
        <w:contextualSpacing/>
        <w:jc w:val="both"/>
      </w:pPr>
    </w:p>
    <w:sectPr w:rsidR="003D7093" w:rsidSect="003D7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EFB"/>
    <w:multiLevelType w:val="multilevel"/>
    <w:tmpl w:val="87147ECC"/>
    <w:lvl w:ilvl="0">
      <w:start w:val="1"/>
      <w:numFmt w:val="decimal"/>
      <w:lvlText w:val="%1."/>
      <w:lvlJc w:val="left"/>
      <w:pPr>
        <w:ind w:left="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83"/>
    <w:rsid w:val="000A51DA"/>
    <w:rsid w:val="0021723F"/>
    <w:rsid w:val="003D7093"/>
    <w:rsid w:val="00414B83"/>
    <w:rsid w:val="004C4051"/>
    <w:rsid w:val="005B7AC8"/>
    <w:rsid w:val="005C344D"/>
    <w:rsid w:val="00651BC2"/>
    <w:rsid w:val="00890BCF"/>
    <w:rsid w:val="00922A35"/>
    <w:rsid w:val="00B11D32"/>
    <w:rsid w:val="00CB18D2"/>
    <w:rsid w:val="00DA5126"/>
    <w:rsid w:val="00E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50B07-0530-2145-8035-477613B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Cs/>
        <w:sz w:val="18"/>
        <w:szCs w:val="18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14B83"/>
    <w:pPr>
      <w:widowControl w:val="0"/>
      <w:spacing w:after="0" w:line="240" w:lineRule="auto"/>
    </w:pPr>
    <w:rPr>
      <w:rFonts w:ascii="Calibri" w:eastAsia="Calibri" w:hAnsi="Calibri" w:cs="Calibri"/>
      <w:bCs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uiPriority w:val="10"/>
    <w:qFormat/>
    <w:rsid w:val="00890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90BCF"/>
    <w:rPr>
      <w:rFonts w:ascii="Liberation Sans" w:eastAsia="Microsoft YaHei" w:hAnsi="Liberation Sans" w:cs="Lucida Sans"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890BCF"/>
  </w:style>
  <w:style w:type="character" w:customStyle="1" w:styleId="CorpotestoCarattere">
    <w:name w:val="Corpo testo Carattere"/>
    <w:basedOn w:val="Carpredefinitoparagrafo"/>
    <w:link w:val="Corpotesto"/>
    <w:uiPriority w:val="1"/>
    <w:rsid w:val="00890BCF"/>
    <w:rPr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90BCF"/>
    <w:rPr>
      <w:b/>
      <w:bCs/>
    </w:rPr>
  </w:style>
  <w:style w:type="paragraph" w:styleId="Nessunaspaziatura">
    <w:name w:val="No Spacing"/>
    <w:uiPriority w:val="1"/>
    <w:qFormat/>
    <w:rsid w:val="00890BCF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890BCF"/>
    <w:pPr>
      <w:ind w:left="1421" w:hanging="360"/>
    </w:pPr>
    <w:rPr>
      <w:rFonts w:eastAsia="Times New Roman"/>
    </w:rPr>
  </w:style>
  <w:style w:type="paragraph" w:customStyle="1" w:styleId="Titolo11">
    <w:name w:val="Titolo 11"/>
    <w:basedOn w:val="Normale"/>
    <w:uiPriority w:val="1"/>
    <w:qFormat/>
    <w:rsid w:val="00890BCF"/>
    <w:pPr>
      <w:spacing w:before="12"/>
      <w:ind w:left="20"/>
      <w:outlineLvl w:val="0"/>
    </w:pPr>
    <w:rPr>
      <w:rFonts w:eastAsia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90BCF"/>
    <w:pPr>
      <w:spacing w:line="245" w:lineRule="exact"/>
      <w:ind w:left="40"/>
      <w:outlineLvl w:val="1"/>
    </w:pPr>
    <w:rPr>
      <w:rFonts w:eastAsia="Times New Roman"/>
    </w:rPr>
  </w:style>
  <w:style w:type="paragraph" w:customStyle="1" w:styleId="Titolo31">
    <w:name w:val="Titolo 31"/>
    <w:basedOn w:val="Normale"/>
    <w:uiPriority w:val="1"/>
    <w:qFormat/>
    <w:rsid w:val="00890BCF"/>
    <w:pPr>
      <w:ind w:left="184"/>
      <w:outlineLvl w:val="2"/>
    </w:pPr>
    <w:rPr>
      <w:rFonts w:eastAsia="Times New Roman"/>
      <w:b/>
    </w:rPr>
  </w:style>
  <w:style w:type="character" w:customStyle="1" w:styleId="ListLabel1">
    <w:name w:val="ListLabel 1"/>
    <w:qFormat/>
    <w:rsid w:val="00890BCF"/>
    <w:rPr>
      <w:rFonts w:eastAsia="Times New Roman"/>
      <w:w w:val="100"/>
      <w:sz w:val="18"/>
    </w:rPr>
  </w:style>
  <w:style w:type="character" w:customStyle="1" w:styleId="ListLabel2">
    <w:name w:val="ListLabel 2"/>
    <w:qFormat/>
    <w:rsid w:val="00890BCF"/>
    <w:rPr>
      <w:rFonts w:eastAsia="Times New Roman"/>
      <w:w w:val="100"/>
      <w:sz w:val="18"/>
    </w:rPr>
  </w:style>
  <w:style w:type="character" w:customStyle="1" w:styleId="ListLabel3">
    <w:name w:val="ListLabel 3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4">
    <w:name w:val="ListLabel 4"/>
    <w:qFormat/>
    <w:rsid w:val="00890BCF"/>
    <w:rPr>
      <w:rFonts w:eastAsia="Times New Roman"/>
      <w:w w:val="100"/>
      <w:sz w:val="18"/>
    </w:rPr>
  </w:style>
  <w:style w:type="character" w:customStyle="1" w:styleId="ListLabel5">
    <w:name w:val="ListLabel 5"/>
    <w:qFormat/>
    <w:rsid w:val="00890BCF"/>
    <w:rPr>
      <w:rFonts w:eastAsia="Times New Roman"/>
      <w:w w:val="100"/>
      <w:sz w:val="18"/>
    </w:rPr>
  </w:style>
  <w:style w:type="character" w:customStyle="1" w:styleId="ListLabel6">
    <w:name w:val="ListLabel 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7">
    <w:name w:val="ListLabel 7"/>
    <w:qFormat/>
    <w:rsid w:val="00890BCF"/>
    <w:rPr>
      <w:rFonts w:eastAsia="Times New Roman"/>
      <w:w w:val="100"/>
      <w:sz w:val="18"/>
    </w:rPr>
  </w:style>
  <w:style w:type="character" w:customStyle="1" w:styleId="ListLabel8">
    <w:name w:val="ListLabel 8"/>
    <w:qFormat/>
    <w:rsid w:val="00890BCF"/>
    <w:rPr>
      <w:rFonts w:eastAsia="Times New Roman"/>
      <w:w w:val="100"/>
      <w:sz w:val="16"/>
    </w:rPr>
  </w:style>
  <w:style w:type="character" w:customStyle="1" w:styleId="ListLabel9">
    <w:name w:val="ListLabel 9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0">
    <w:name w:val="ListLabel 10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1">
    <w:name w:val="ListLabel 11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2">
    <w:name w:val="ListLabel 12"/>
    <w:qFormat/>
    <w:rsid w:val="00890BCF"/>
    <w:rPr>
      <w:rFonts w:eastAsia="Times New Roman"/>
      <w:w w:val="99"/>
      <w:sz w:val="20"/>
    </w:rPr>
  </w:style>
  <w:style w:type="character" w:customStyle="1" w:styleId="ListLabel13">
    <w:name w:val="ListLabel 13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4">
    <w:name w:val="ListLabel 14"/>
    <w:qFormat/>
    <w:rsid w:val="00890BCF"/>
    <w:rPr>
      <w:rFonts w:eastAsia="Times New Roman"/>
      <w:w w:val="100"/>
      <w:sz w:val="18"/>
    </w:rPr>
  </w:style>
  <w:style w:type="character" w:customStyle="1" w:styleId="ListLabel15">
    <w:name w:val="ListLabel 15"/>
    <w:qFormat/>
    <w:rsid w:val="00890BCF"/>
    <w:rPr>
      <w:rFonts w:eastAsia="Times New Roman"/>
      <w:w w:val="100"/>
      <w:sz w:val="18"/>
    </w:rPr>
  </w:style>
  <w:style w:type="character" w:customStyle="1" w:styleId="ListLabel16">
    <w:name w:val="ListLabel 1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7">
    <w:name w:val="ListLabel 17"/>
    <w:qFormat/>
    <w:rsid w:val="00890BCF"/>
    <w:rPr>
      <w:rFonts w:eastAsia="Times New Roman"/>
      <w:w w:val="99"/>
      <w:sz w:val="16"/>
    </w:rPr>
  </w:style>
  <w:style w:type="character" w:customStyle="1" w:styleId="ListLabel18">
    <w:name w:val="ListLabel 18"/>
    <w:qFormat/>
    <w:rsid w:val="00890BCF"/>
    <w:rPr>
      <w:rFonts w:eastAsia="Times New Roman"/>
      <w:spacing w:val="-16"/>
      <w:w w:val="99"/>
      <w:sz w:val="18"/>
    </w:rPr>
  </w:style>
  <w:style w:type="character" w:customStyle="1" w:styleId="ListLabel19">
    <w:name w:val="ListLabel 19"/>
    <w:qFormat/>
    <w:rsid w:val="00890BCF"/>
    <w:rPr>
      <w:rFonts w:eastAsia="Times New Roman"/>
      <w:w w:val="100"/>
      <w:sz w:val="18"/>
    </w:rPr>
  </w:style>
  <w:style w:type="character" w:customStyle="1" w:styleId="ListLabel20">
    <w:name w:val="ListLabel 20"/>
    <w:qFormat/>
    <w:rsid w:val="00890BCF"/>
    <w:rPr>
      <w:rFonts w:eastAsia="Times New Roman"/>
      <w:spacing w:val="-23"/>
      <w:w w:val="99"/>
      <w:sz w:val="18"/>
    </w:rPr>
  </w:style>
  <w:style w:type="character" w:customStyle="1" w:styleId="ListLabel21">
    <w:name w:val="ListLabel 21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22">
    <w:name w:val="ListLabel 22"/>
    <w:qFormat/>
    <w:rsid w:val="00890BCF"/>
    <w:rPr>
      <w:rFonts w:eastAsia="Times New Roman"/>
      <w:spacing w:val="-24"/>
      <w:w w:val="99"/>
      <w:sz w:val="18"/>
    </w:rPr>
  </w:style>
  <w:style w:type="character" w:customStyle="1" w:styleId="ListLabel23">
    <w:name w:val="ListLabel 23"/>
    <w:qFormat/>
    <w:rsid w:val="00890BCF"/>
    <w:rPr>
      <w:rFonts w:eastAsia="Times New Roman"/>
      <w:w w:val="100"/>
      <w:sz w:val="18"/>
    </w:rPr>
  </w:style>
  <w:style w:type="character" w:customStyle="1" w:styleId="ListLabel24">
    <w:name w:val="ListLabel 24"/>
    <w:qFormat/>
    <w:rsid w:val="00890BCF"/>
    <w:rPr>
      <w:rFonts w:eastAsia="Times New Roman"/>
      <w:w w:val="100"/>
      <w:sz w:val="18"/>
    </w:rPr>
  </w:style>
  <w:style w:type="character" w:customStyle="1" w:styleId="ListLabel25">
    <w:name w:val="ListLabel 25"/>
    <w:qFormat/>
    <w:rsid w:val="00890BCF"/>
    <w:rPr>
      <w:rFonts w:eastAsia="Times New Roman"/>
      <w:w w:val="99"/>
      <w:sz w:val="18"/>
    </w:rPr>
  </w:style>
  <w:style w:type="paragraph" w:customStyle="1" w:styleId="Didascalia1">
    <w:name w:val="Didascalia1"/>
    <w:basedOn w:val="Normale"/>
    <w:qFormat/>
    <w:rsid w:val="00890BCF"/>
    <w:pPr>
      <w:suppressLineNumbers/>
      <w:spacing w:before="120" w:after="120"/>
    </w:pPr>
    <w:rPr>
      <w:rFonts w:eastAsia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90BCF"/>
    <w:pPr>
      <w:suppressLineNumbers/>
    </w:pPr>
    <w:rPr>
      <w:rFonts w:eastAsia="Times New Roman" w:cs="Lucida Sans"/>
    </w:rPr>
  </w:style>
  <w:style w:type="paragraph" w:customStyle="1" w:styleId="Sommario11">
    <w:name w:val="Sommario 11"/>
    <w:basedOn w:val="Normale"/>
    <w:uiPriority w:val="1"/>
    <w:qFormat/>
    <w:rsid w:val="00890BCF"/>
    <w:pPr>
      <w:spacing w:before="568"/>
      <w:ind w:left="434"/>
    </w:pPr>
    <w:rPr>
      <w:rFonts w:eastAsia="Times New Roman"/>
      <w:b/>
    </w:rPr>
  </w:style>
  <w:style w:type="paragraph" w:customStyle="1" w:styleId="Sommario21">
    <w:name w:val="Sommario 21"/>
    <w:basedOn w:val="Normale"/>
    <w:uiPriority w:val="1"/>
    <w:qFormat/>
    <w:rsid w:val="00890BCF"/>
    <w:pPr>
      <w:spacing w:line="207" w:lineRule="exact"/>
      <w:ind w:left="921"/>
    </w:pPr>
    <w:rPr>
      <w:rFonts w:eastAsia="Times New Roman"/>
    </w:rPr>
  </w:style>
  <w:style w:type="paragraph" w:customStyle="1" w:styleId="TableParagraph">
    <w:name w:val="Table Paragraph"/>
    <w:basedOn w:val="Normale"/>
    <w:qFormat/>
    <w:rsid w:val="00890BCF"/>
    <w:rPr>
      <w:rFonts w:eastAsia="Times New Roman"/>
    </w:rPr>
  </w:style>
  <w:style w:type="paragraph" w:customStyle="1" w:styleId="Contenutocornice">
    <w:name w:val="Contenuto cornice"/>
    <w:basedOn w:val="Normale"/>
    <w:qFormat/>
    <w:rsid w:val="00890BCF"/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B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B83"/>
    <w:rPr>
      <w:rFonts w:ascii="Tahoma" w:eastAsia="Calibri" w:hAnsi="Tahoma" w:cs="Tahoma"/>
      <w:bCs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Emilia</cp:lastModifiedBy>
  <cp:revision>2</cp:revision>
  <dcterms:created xsi:type="dcterms:W3CDTF">2020-01-09T12:44:00Z</dcterms:created>
  <dcterms:modified xsi:type="dcterms:W3CDTF">2020-01-09T12:44:00Z</dcterms:modified>
</cp:coreProperties>
</file>