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– Valutazion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wv61675s8m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Autodichiarazione punteggio titoli per Tutor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1"/>
        </w:tabs>
        <w:ind w:left="329" w:hanging="7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Table1"/>
        <w:tblW w:w="103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841"/>
        <w:gridCol w:w="884"/>
        <w:gridCol w:w="35"/>
        <w:gridCol w:w="1072"/>
        <w:gridCol w:w="1305"/>
        <w:gridCol w:w="36"/>
        <w:tblGridChange w:id="0">
          <w:tblGrid>
            <w:gridCol w:w="3208"/>
            <w:gridCol w:w="3841"/>
            <w:gridCol w:w="884"/>
            <w:gridCol w:w="35"/>
            <w:gridCol w:w="1072"/>
            <w:gridCol w:w="1305"/>
            <w:gridCol w:w="36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TABELLA VALUTAZIONE TUTOR</w:t>
            </w:r>
          </w:p>
        </w:tc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Style w:val="Subtitle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B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Accesso:</w:t>
            </w:r>
          </w:p>
          <w:p w:rsidR="00000000" w:rsidDel="00000000" w:rsidP="00000000" w:rsidRDefault="00000000" w:rsidRPr="00000000" w14:paraId="0000000C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Subtitle"/>
              <w:ind w:left="360" w:right="-2782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docenti scuola secondaria,  laurea afferente alle tematiche dell’intervento</w:t>
            </w:r>
          </w:p>
          <w:p w:rsidR="00000000" w:rsidDel="00000000" w:rsidP="00000000" w:rsidRDefault="00000000" w:rsidRPr="00000000" w14:paraId="0000000E">
            <w:pPr>
              <w:pStyle w:val="Subtitle"/>
              <w:ind w:left="720" w:right="-2782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Subtitle"/>
              <w:ind w:left="3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docenti scuola primaria,  abilitazione all’insegnamento</w:t>
            </w:r>
          </w:p>
          <w:p w:rsidR="00000000" w:rsidDel="00000000" w:rsidP="00000000" w:rsidRDefault="00000000" w:rsidRPr="00000000" w14:paraId="00000010">
            <w:pPr>
              <w:pStyle w:val="Subtitle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Subtitle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UNITARIO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candidato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Incarichi di docente, esperto, tutor e relatore in seminari, corsi di formazione </w:t>
            </w:r>
          </w:p>
        </w:tc>
        <w:tc>
          <w:tcPr/>
          <w:p w:rsidR="00000000" w:rsidDel="00000000" w:rsidP="00000000" w:rsidRDefault="00000000" w:rsidRPr="00000000" w14:paraId="0000001D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6 ad incarico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Altri incarichi similari su tematiche diverse</w:t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ad incarico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2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Incarichi di docenza in corsi universitari</w:t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ad incarico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2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Pubblicazioni su tematiche pertinenti</w:t>
            </w:r>
          </w:p>
        </w:tc>
        <w:tc>
          <w:tcPr/>
          <w:p w:rsidR="00000000" w:rsidDel="00000000" w:rsidP="00000000" w:rsidRDefault="00000000" w:rsidRPr="00000000" w14:paraId="0000002F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 pubblicazione </w:t>
            </w:r>
          </w:p>
          <w:p w:rsidR="00000000" w:rsidDel="00000000" w:rsidP="00000000" w:rsidRDefault="00000000" w:rsidRPr="00000000" w14:paraId="00000030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Anzianità di servizio nel ruolo di appartenenza</w:t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ad anno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Corsi di specializzazione o master da 1500 hh</w:t>
            </w:r>
          </w:p>
        </w:tc>
        <w:tc>
          <w:tcPr/>
          <w:p w:rsidR="00000000" w:rsidDel="00000000" w:rsidP="00000000" w:rsidRDefault="00000000" w:rsidRPr="00000000" w14:paraId="0000003D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 titolo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Style w:val="Subtitle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Tutoraggio corsi PON/POR </w:t>
            </w:r>
          </w:p>
        </w:tc>
        <w:tc>
          <w:tcPr/>
          <w:p w:rsidR="00000000" w:rsidDel="00000000" w:rsidP="00000000" w:rsidRDefault="00000000" w:rsidRPr="00000000" w14:paraId="00000043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1,50 a titolo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4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ECDL (precedente all’ultimo triennio)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Ulteriori Moduli singoli</w:t>
            </w:r>
          </w:p>
          <w:p w:rsidR="00000000" w:rsidDel="00000000" w:rsidP="00000000" w:rsidRDefault="00000000" w:rsidRPr="00000000" w14:paraId="0000004A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ECDL in corso di validità</w:t>
            </w:r>
          </w:p>
          <w:p w:rsidR="00000000" w:rsidDel="00000000" w:rsidP="00000000" w:rsidRDefault="00000000" w:rsidRPr="00000000" w14:paraId="0000004B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certificazioni documentate</w:t>
            </w:r>
          </w:p>
        </w:tc>
        <w:tc>
          <w:tcPr/>
          <w:p w:rsidR="00000000" w:rsidDel="00000000" w:rsidP="00000000" w:rsidRDefault="00000000" w:rsidRPr="00000000" w14:paraId="0000004C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0,5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0,5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1,50 </w:t>
            </w:r>
          </w:p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1,50 a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5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-219" w:hanging="1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 riferimento alla D. Lgv. 101/2018 (Regolamento UE n. 679/2016 GDPR) lo scrivente autorizza espressamente l’utilizzo dei propri dati personali e professionali riportati nel presente modulo, per le finalità connesse all’avviso di selezione in oggetto.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1"/>
        </w:tabs>
        <w:ind w:left="329" w:hanging="4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5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5" w:lineRule="auto"/>
        <w:rPr/>
      </w:pPr>
      <w:r w:rsidDel="00000000" w:rsidR="00000000" w:rsidRPr="00000000">
        <w:rPr>
          <w:rtl w:val="0"/>
        </w:rPr>
      </w:r>
    </w:p>
    <w:sectPr>
      <w:pgSz w:h="16840" w:w="11909" w:orient="portrait"/>
      <w:pgMar w:bottom="280" w:top="1220" w:left="52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90FD6"/>
  </w:style>
  <w:style w:type="paragraph" w:styleId="Titolo1">
    <w:name w:val="heading 1"/>
    <w:basedOn w:val="Normale"/>
    <w:next w:val="Normale"/>
    <w:uiPriority w:val="9"/>
    <w:qFormat w:val="1"/>
    <w:rsid w:val="00790FD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90FD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790FD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790FD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90FD6"/>
  </w:style>
  <w:style w:type="paragraph" w:styleId="TableParagraph" w:customStyle="1">
    <w:name w:val="Table Paragraph"/>
    <w:basedOn w:val="Normale"/>
    <w:uiPriority w:val="1"/>
    <w:qFormat w:val="1"/>
    <w:rsid w:val="00790FD6"/>
  </w:style>
  <w:style w:type="table" w:styleId="Grigliatabella">
    <w:name w:val="Table Grid"/>
    <w:basedOn w:val="Tabellanormale"/>
    <w:uiPriority w:val="59"/>
    <w:rsid w:val="00F734D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442815"/>
    <w:rPr>
      <w:color w:val="0000ff" w:themeColor="hyperlink"/>
      <w:u w:val="single"/>
    </w:rPr>
  </w:style>
  <w:style w:type="paragraph" w:styleId="Default" w:customStyle="1">
    <w:name w:val="Default"/>
    <w:rsid w:val="00232E50"/>
    <w:pPr>
      <w:widowControl w:val="1"/>
      <w:autoSpaceDE w:val="0"/>
      <w:autoSpaceDN w:val="0"/>
      <w:adjustRightInd w:val="0"/>
    </w:pPr>
    <w:rPr>
      <w:rFonts w:ascii="Tahoma" w:cs="Tahoma" w:hAnsi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790FD6"/>
    <w:pPr>
      <w:widowControl w:val="1"/>
    </w:pPr>
    <w:rPr>
      <w:rFonts w:ascii="Verdana" w:cs="Verdana" w:eastAsia="Verdana" w:hAnsi="Verdana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rsid w:val="00E83604"/>
    <w:rPr>
      <w:rFonts w:ascii="Verdana" w:cs="Times New Roman" w:eastAsia="Times New Roman" w:hAnsi="Verdana"/>
      <w:sz w:val="28"/>
      <w:szCs w:val="24"/>
      <w:lang w:bidi="he-IL" w:eastAsia="it-IT" w:val="it-IT"/>
    </w:rPr>
  </w:style>
  <w:style w:type="table" w:styleId="a" w:customStyle="1">
    <w:basedOn w:val="TableNormal0"/>
    <w:rsid w:val="00790FD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rsid w:val="00790FD6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rsid w:val="00790FD6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790FD6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imandocommento">
    <w:name w:val="annotation reference"/>
    <w:uiPriority w:val="99"/>
    <w:semiHidden w:val="1"/>
    <w:unhideWhenUsed w:val="1"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90FD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90FD6"/>
    <w:rPr>
      <w:b w:val="1"/>
      <w:bCs w:val="1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90FD6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378F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378F0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079BB"/>
  </w:style>
  <w:style w:type="paragraph" w:styleId="Subtitle">
    <w:name w:val="Subtitle"/>
    <w:basedOn w:val="Normal"/>
    <w:next w:val="Normal"/>
    <w:pPr>
      <w:widowControl w:val="1"/>
    </w:pPr>
    <w:rPr>
      <w:rFonts w:ascii="Verdana" w:cs="Verdana" w:eastAsia="Verdana" w:hAnsi="Verdana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+vr2JJ9Cd3jhJQ5hMdVoo1k9aQ==">AMUW2mWYuHKM7+cuG6b2ysASzc7T1H8RCfD2t9XdVb6S2an8awFN+4q8/C5cCckKFOVa8VvBIPv4iQjasarnprEoAyEqDiwbguTdjjkawPf6oG1aEYax6PYvFnGAcFWZju5VVOXyXUSo9nsJaf0aD/IqRVp5yQpU+Q==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2021-09-09T09:37:00Z</dcterms:created>
  <dc:creator>Tecnico2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