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0439" w14:textId="04D9C738" w:rsidR="00600E80" w:rsidRPr="00600E80" w:rsidRDefault="00600E80" w:rsidP="00600E80">
      <w:pPr>
        <w:shd w:val="clear" w:color="auto" w:fill="EAEAEA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</w:pPr>
      <w:r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>CZEE835024</w:t>
      </w:r>
      <w:r w:rsidR="00892786"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 xml:space="preserve"> - </w:t>
      </w:r>
      <w:r w:rsidRPr="00600E80">
        <w:rPr>
          <w:rFonts w:ascii="inherit" w:eastAsia="Times New Roman" w:hAnsi="inherit" w:cs="Times New Roman"/>
          <w:b/>
          <w:bCs/>
          <w:color w:val="0E4780"/>
          <w:kern w:val="36"/>
          <w:sz w:val="46"/>
          <w:szCs w:val="46"/>
          <w:lang w:eastAsia="it-IT"/>
        </w:rPr>
        <w:t>Modulo C</w:t>
      </w:r>
    </w:p>
    <w:p w14:paraId="2934BF12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ALLEGATO SCHEDA C</w:t>
      </w:r>
      <w:r w:rsidRPr="00600E80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br/>
        <w:t>Modulo integrativo per le scelte degli alunni che non si avvalgono dell'insegnamento della religione cattolica</w:t>
      </w:r>
    </w:p>
    <w:p w14:paraId="0B214BF9" w14:textId="6515DBC4" w:rsid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Allievo</w:t>
      </w:r>
      <w:r w:rsidR="00AA5AE1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________________________________________________________</w:t>
      </w:r>
    </w:p>
    <w:p w14:paraId="129CDCE0" w14:textId="77777777" w:rsidR="00AA5AE1" w:rsidRPr="00600E80" w:rsidRDefault="00AA5AE1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176C5166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L'opzione operata ha effetto per l'intero anno scolastico cui si riferisce, potrebbe subire delle modifiche sulla base degli aggiornamenti al piano triennale dell'offerta formativa.</w:t>
      </w:r>
    </w:p>
    <w:p w14:paraId="317B638A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Indicazione delle preferenze:</w:t>
      </w:r>
    </w:p>
    <w:p w14:paraId="65A6626C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A) ATTIVITÀ DIDATTICHE E FORMATIVE</w:t>
      </w:r>
    </w:p>
    <w:p w14:paraId="3B1AB967" w14:textId="347478D6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794BD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4" o:title=""/>
          </v:shape>
          <w:control r:id="rId5" w:name="DefaultOcxName" w:shapeid="_x0000_i1038"/>
        </w:object>
      </w:r>
    </w:p>
    <w:p w14:paraId="0B477B0A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    1. POTENZIAMENTO ITALIANO</w:t>
      </w:r>
    </w:p>
    <w:p w14:paraId="5047E135" w14:textId="793ED281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6E554965">
          <v:shape id="_x0000_i1041" type="#_x0000_t75" style="width:20.25pt;height:18pt" o:ole="">
            <v:imagedata r:id="rId4" o:title=""/>
          </v:shape>
          <w:control r:id="rId6" w:name="DefaultOcxName1" w:shapeid="_x0000_i1041"/>
        </w:object>
      </w:r>
    </w:p>
    <w:p w14:paraId="70979F65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    2. POTENZIAMENTO DI MATEMATICA</w:t>
      </w:r>
    </w:p>
    <w:p w14:paraId="03CACA2D" w14:textId="1C812263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58EDA040">
          <v:shape id="_x0000_i1044" type="#_x0000_t75" style="width:20.25pt;height:18pt" o:ole="">
            <v:imagedata r:id="rId4" o:title=""/>
          </v:shape>
          <w:control r:id="rId7" w:name="DefaultOcxName2" w:shapeid="_x0000_i1044"/>
        </w:object>
      </w:r>
    </w:p>
    <w:p w14:paraId="15BAC3CB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B) ATTIVITÀ DI STUDIO E/O DI RICERCA INDIVIDUALI CON ASSISTENZA DI PERSONALE DOCENTE</w:t>
      </w:r>
    </w:p>
    <w:p w14:paraId="38F5F300" w14:textId="4F3000FB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2F299B21">
          <v:shape id="_x0000_i1047" type="#_x0000_t75" style="width:20.25pt;height:18pt" o:ole="">
            <v:imagedata r:id="rId4" o:title=""/>
          </v:shape>
          <w:control r:id="rId8" w:name="DefaultOcxName3" w:shapeid="_x0000_i1047"/>
        </w:object>
      </w:r>
    </w:p>
    <w:p w14:paraId="4E781FF0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C) LIBERA ATTIVITÀ DI STUDIO E/O DI RICERCA INDIVIDUALI SENZA ASSISTENZA DI PERSONALE DOCENTE (solo per gli studenti degli istituti di istruzione secondaria di secondo grado)</w:t>
      </w:r>
    </w:p>
    <w:p w14:paraId="716E2B54" w14:textId="6E9E922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6A311FB2">
          <v:shape id="_x0000_i1050" type="#_x0000_t75" style="width:20.25pt;height:18pt" o:ole="">
            <v:imagedata r:id="rId4" o:title=""/>
          </v:shape>
          <w:control r:id="rId9" w:name="DefaultOcxName4" w:shapeid="_x0000_i1050"/>
        </w:object>
      </w:r>
    </w:p>
    <w:p w14:paraId="2A8119FF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D) NON FREQUENZA DELLA SCUOLA NELLE ORE DI INSEGNAMENTO DELLA RELIGIONE CATTOLICA</w:t>
      </w:r>
    </w:p>
    <w:p w14:paraId="35CF1571" w14:textId="385CB24D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</w:rPr>
        <w:object w:dxaOrig="1440" w:dyaOrig="1440" w14:anchorId="7999E047">
          <v:shape id="_x0000_i1053" type="#_x0000_t75" style="width:20.25pt;height:18pt" o:ole="">
            <v:imagedata r:id="rId4" o:title=""/>
          </v:shape>
          <w:control r:id="rId10" w:name="DefaultOcxName5" w:shapeid="_x0000_i1053"/>
        </w:object>
      </w:r>
    </w:p>
    <w:p w14:paraId="647666AA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(La scelta si esercita contrassegnando la voce di interesse)</w:t>
      </w:r>
    </w:p>
    <w:p w14:paraId="2D4D8710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12433B98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3851F456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Nel caso di scelta dell’opzione D), il genitore che esercita la responsabilità genitoriale/tutore/affidatario, sarà successivamente contattato dall’istituzione scolastica per puntuali indicazioni per iscritto in ordine alla modalità di uscita dello studente dalla scuola, secondo quanto stabilito con la c.m. n. 9 del 18 gennaio 1991.</w:t>
      </w:r>
    </w:p>
    <w:p w14:paraId="3B1750F9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  <w:t>Data</w:t>
      </w:r>
    </w:p>
    <w:p w14:paraId="088A301C" w14:textId="77777777" w:rsidR="00600E80" w:rsidRPr="00600E80" w:rsidRDefault="00600E80" w:rsidP="00600E8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</w:p>
    <w:p w14:paraId="386458DF" w14:textId="77777777" w:rsidR="00600E80" w:rsidRPr="00600E80" w:rsidRDefault="00600E80" w:rsidP="00600E80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000000"/>
          <w:sz w:val="24"/>
          <w:szCs w:val="24"/>
          <w:lang w:eastAsia="it-IT"/>
        </w:rPr>
      </w:pPr>
      <w:r w:rsidRPr="00600E80">
        <w:rPr>
          <w:rFonts w:ascii="Titillium Web" w:eastAsia="Times New Roman" w:hAnsi="Titillium Web" w:cs="Times New Roman"/>
          <w:b/>
          <w:bCs/>
          <w:color w:val="000000"/>
          <w:sz w:val="24"/>
          <w:szCs w:val="24"/>
          <w:lang w:eastAsia="it-IT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p w14:paraId="18DF0239" w14:textId="77777777" w:rsidR="00CA5848" w:rsidRDefault="00CA5848"/>
    <w:sectPr w:rsidR="00CA5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1"/>
    <w:rsid w:val="00600E80"/>
    <w:rsid w:val="00644271"/>
    <w:rsid w:val="00892786"/>
    <w:rsid w:val="00AA5AE1"/>
    <w:rsid w:val="00C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C5EF75"/>
  <w15:chartTrackingRefBased/>
  <w15:docId w15:val="{7F4039FB-6DFB-41C4-BB32-076BB11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0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E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6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7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3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30529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8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2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59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4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4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30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548570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43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25243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336691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2022-05-23T07:56:00Z</dcterms:created>
  <dcterms:modified xsi:type="dcterms:W3CDTF">2022-05-23T08:00:00Z</dcterms:modified>
</cp:coreProperties>
</file>